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bidi w:val="0"/>
        <w:ind w:left="0" w:hanging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Fonts w:ascii="Tahoma" w:hAnsi="Tahoma"/>
            <w:color w:val="0000FF"/>
            <w:sz w:val="20"/>
          </w:rPr>
          <w:t>КонсультантПлюс</w:t>
        </w:r>
      </w:hyperlink>
      <w:r>
        <w:rPr>
          <w:rFonts w:ascii="Tahoma" w:hAnsi="Tahoma"/>
          <w:sz w:val="20"/>
        </w:rPr>
        <w:b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both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>
          <w:b/>
        </w:rPr>
      </w:pPr>
      <w:r>
        <w:rPr>
          <w:b/>
        </w:rPr>
        <w:t>УПРАВЛЕНИЕ ГОСУДАРСТВЕННОЙ СЛУЖБЫ ЗАНЯТОСТИ НАСЕЛЕНИЯ</w:t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КИРОВСКОЙ ОБЛАСТИ</w:t>
      </w:r>
    </w:p>
    <w:p>
      <w:pPr>
        <w:pStyle w:val="ConsPlusNormal"/>
        <w:bidi w:val="0"/>
        <w:ind w:left="0" w:hanging="0"/>
        <w:jc w:val="both"/>
        <w:rPr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РАСПОРЯЖЕНИЕ</w:t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от 9 ноября 2022 г. N 15</w:t>
      </w:r>
    </w:p>
    <w:p>
      <w:pPr>
        <w:pStyle w:val="ConsPlusNormal"/>
        <w:bidi w:val="0"/>
        <w:ind w:left="0" w:hanging="0"/>
        <w:jc w:val="both"/>
        <w:rPr>
          <w:b/>
        </w:rPr>
      </w:pPr>
      <w:r>
        <w:rPr>
          <w:b/>
        </w:rPr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ОБ УТВЕРЖДЕНИИ АДМИНИСТРАТИВНОГО РЕГЛАМЕНТА ПРЕДОСТАВЛЕНИЯ</w:t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ГОСУДАРСТВЕННОЙ УСЛУГИ ПО ПРОВЕДЕНИЮ УВЕДОМИТЕЛЬНОЙ</w:t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РЕГИСТРАЦИИ КОЛЛЕКТИВНЫХ ДОГОВОРОВ И СОГЛАШЕНИЙ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управления ГСЗН Кировской области от 03.10.2023 N 3)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firstLine="540"/>
        <w:jc w:val="both"/>
        <w:rPr/>
      </w:pPr>
      <w:r>
        <w:rPr/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rPr/>
        <w:t xml:space="preserve"> от 27.07.2010 N 210-ФЗ "Об организации предоставления государственных и муниципальных услуг", </w:t>
      </w:r>
      <w:hyperlink r:id="rId5">
        <w:r>
          <w:rPr>
            <w:color w:val="0000FF"/>
          </w:rPr>
          <w:t>постановлением</w:t>
        </w:r>
      </w:hyperlink>
      <w:r>
        <w:rPr/>
        <w:t xml:space="preserve"> Правительства Кировской области от 30.08.2011 N 118/414 "Об административных регламентах предоставления государственных услуг":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1. Утвердить Административный </w:t>
      </w:r>
      <w:hyperlink w:anchor="Par37">
        <w:r>
          <w:rPr>
            <w:color w:val="0000FF"/>
          </w:rPr>
          <w:t>регламент</w:t>
        </w:r>
      </w:hyperlink>
      <w:r>
        <w:rPr/>
        <w:t xml:space="preserve"> предоставления государственной услуги по проведению уведомительной регистрации коллективных договоров и соглашений согласно приложению.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 Контроль за выполнением распоряжения оставляю за собой.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 Настоящее распоряжение вступает в силу через десять дней после его официального опубликования.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Начальник</w:t>
      </w:r>
    </w:p>
    <w:p>
      <w:pPr>
        <w:pStyle w:val="ConsPlusNormal"/>
        <w:bidi w:val="0"/>
        <w:ind w:left="0" w:hanging="0"/>
        <w:jc w:val="right"/>
        <w:rPr/>
      </w:pPr>
      <w:r>
        <w:rPr/>
        <w:t>управления государственной</w:t>
      </w:r>
    </w:p>
    <w:p>
      <w:pPr>
        <w:pStyle w:val="ConsPlusNormal"/>
        <w:bidi w:val="0"/>
        <w:ind w:left="0" w:hanging="0"/>
        <w:jc w:val="right"/>
        <w:rPr/>
      </w:pPr>
      <w:r>
        <w:rPr/>
        <w:t>службы занятости населения</w:t>
      </w:r>
    </w:p>
    <w:p>
      <w:pPr>
        <w:pStyle w:val="ConsPlusNormal"/>
        <w:bidi w:val="0"/>
        <w:ind w:left="0" w:hanging="0"/>
        <w:jc w:val="right"/>
        <w:rPr/>
      </w:pPr>
      <w:r>
        <w:rPr/>
        <w:t>Кировской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Р.А.БОНДАРЧУК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right"/>
        <w:rPr/>
      </w:pPr>
      <w:r>
        <w:rPr/>
        <w:t>Утвержден</w:t>
      </w:r>
    </w:p>
    <w:p>
      <w:pPr>
        <w:pStyle w:val="ConsPlusNormal"/>
        <w:bidi w:val="0"/>
        <w:ind w:left="0" w:hanging="0"/>
        <w:jc w:val="right"/>
        <w:rPr/>
      </w:pPr>
      <w:r>
        <w:rPr/>
        <w:t>распоряжением</w:t>
      </w:r>
    </w:p>
    <w:p>
      <w:pPr>
        <w:pStyle w:val="ConsPlusNormal"/>
        <w:bidi w:val="0"/>
        <w:ind w:left="0" w:hanging="0"/>
        <w:jc w:val="right"/>
        <w:rPr/>
      </w:pPr>
      <w:r>
        <w:rPr/>
        <w:t>управления государственной</w:t>
      </w:r>
    </w:p>
    <w:p>
      <w:pPr>
        <w:pStyle w:val="ConsPlusNormal"/>
        <w:bidi w:val="0"/>
        <w:ind w:left="0" w:hanging="0"/>
        <w:jc w:val="right"/>
        <w:rPr/>
      </w:pPr>
      <w:r>
        <w:rPr/>
        <w:t>службы занятости населения</w:t>
      </w:r>
    </w:p>
    <w:p>
      <w:pPr>
        <w:pStyle w:val="ConsPlusNormal"/>
        <w:bidi w:val="0"/>
        <w:ind w:left="0" w:hanging="0"/>
        <w:jc w:val="right"/>
        <w:rPr/>
      </w:pPr>
      <w:r>
        <w:rPr/>
        <w:t>Кировской области</w:t>
      </w:r>
    </w:p>
    <w:p>
      <w:pPr>
        <w:pStyle w:val="ConsPlusNormal"/>
        <w:bidi w:val="0"/>
        <w:ind w:left="0" w:hanging="0"/>
        <w:jc w:val="right"/>
        <w:rPr/>
      </w:pPr>
      <w:r>
        <w:rPr/>
        <w:t>от 9 ноября 2022 г. N 15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>
          <w:b/>
        </w:rPr>
      </w:pPr>
      <w:bookmarkStart w:id="0" w:name="Par37"/>
      <w:bookmarkEnd w:id="0"/>
      <w:r>
        <w:rPr>
          <w:b/>
        </w:rPr>
        <w:t>АДМИНИСТРАТИВНЫЙ РЕГЛАМЕНТ</w:t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ПРЕДОСТАВЛЕНИЯ ГОСУДАРСТВЕННОЙ УСЛУГИ</w:t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ПО ПРОВЕДЕНИЮ УВЕДОМИТЕЛЬНОЙ РЕГИСТРАЦИИ</w:t>
      </w:r>
    </w:p>
    <w:p>
      <w:pPr>
        <w:pStyle w:val="ConsPlusNormal"/>
        <w:bidi w:val="0"/>
        <w:ind w:left="0" w:hanging="0"/>
        <w:jc w:val="center"/>
        <w:rPr>
          <w:b/>
        </w:rPr>
      </w:pPr>
      <w:r>
        <w:rPr>
          <w:b/>
        </w:rPr>
        <w:t>КОЛЛЕКТИВНЫХ ДОГОВОРОВ И СОГЛАШЕНИЙ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управления ГСЗН Кировской области от 03.10.2023 N 3)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firstLine="540"/>
        <w:jc w:val="both"/>
        <w:outlineLvl w:val="1"/>
        <w:rPr>
          <w:b/>
        </w:rPr>
      </w:pPr>
      <w:r>
        <w:rPr>
          <w:b/>
        </w:rPr>
        <w:t>1. Общие положения.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1.1. Предмет регулирования Административного регламента.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Предметом регулирования Административного регламента предоставления государственной услуги по проведению уведомительной регистрации коллективных договоров и соглашений (далее - Административный регламент) являются порядок, сроки и последовательность административных действий (административных процедур), осуществляемых управлением государственной службы занятости населения Кировской области (далее - управление), при предоставлении государственной услуги по проведению уведомительной регистрации коллективных договоров и соглашений (далее - государственная услуга).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bookmarkStart w:id="1" w:name="Par47"/>
      <w:bookmarkEnd w:id="1"/>
      <w:r>
        <w:rPr>
          <w:b/>
        </w:rPr>
        <w:t>1.2. Круг заявителей.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Заявителями являются работодатели, представители работодателя (работодателей), осуществляющие свою деятельность на территории Кировской области, обратившиеся в орган, предоставляющий государственную услугу, с заявлением о предоставлении государственной услуги (далее - заявление) в письменной или электронной форме.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1.2 в ред. </w:t>
      </w:r>
      <w:hyperlink r:id="rId7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1.3. Требования к порядку информирования о предоставлении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1.3.1. Справочная информация и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предоставляются: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непосредственно в помещении управления на информационных стендах или должностными лицами, ответственными за предоставление государственной услуги, при личном приеме;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обращении в управление по контактным телефонам, в письменной или электронной формах;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"Интернет"), включая федеральную государственную информационную систему "Единый портал государственных и муниципальных услуг (функций)" по адресу: http://www.gosuslugi.ru, региональную государственную информационную систему "Портал государственных и муниципальных услуг (функций) Кировской области" по адресу: http://www.gosuslugi43.ru (далее - региональный портал), государственную информационную систему "Информационный портал службы занятости населения Кировской области" по адресу: www.trudkirov.ru (далее - информационный портал службы занятости).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2" w:name="Par56"/>
      <w:bookmarkEnd w:id="2"/>
      <w:r>
        <w:rPr/>
        <w:t>1.3.2. Информация о ходе предоставления государственной услуги предоставляется заявителю по телефону или при личном посещении управления. Заявителю предоставляются сведения о том, на каком этапе предоставления государственной услуги (в процессе выполнения какой административной процедуры) находится представленный им пакет документов.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1.3.3. При личном обращении и обращении заявителя по телефону для справок ответственный специалист управления (далее - работник управления) в открытой и доступной форме информирует его о ходе предоставления государственной услуги. При невозможности ответить на поставленные вопросы самостоятельно работник управления переадресует заявителя к другому должностному лицу, компетентному в предоставлении данной информации.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1.3.4. Обращение, поступившее в управление, рассматривается в порядке и в сроки, установленные Федеральным </w:t>
      </w:r>
      <w:hyperlink r:id="rId9">
        <w:r>
          <w:rPr>
            <w:color w:val="0000FF"/>
          </w:rPr>
          <w:t>законом</w:t>
        </w:r>
      </w:hyperlink>
      <w:r>
        <w:rPr/>
        <w:t xml:space="preserve"> от 02.05.2006 N 59-ФЗ "О порядке рассмотрения обращений граждан Российской Федерации".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1.3.5. Заявитель, подавший заявление в форме электронного документа с использованием регионального портала или информационного портала службы занятости, информируется о ходе предоставления государственной услуги в электронной форме.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1"/>
        <w:rPr>
          <w:b/>
        </w:rPr>
      </w:pPr>
      <w:r>
        <w:rPr>
          <w:b/>
        </w:rPr>
        <w:t>2. Стандарт предоставления государственной услуги.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2.1. Наименование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Наименование государственной услуги: "Проведение уведомительной регистрации коллективных договоров и соглашений".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2.2. Наименование органа исполнительной власти Кировской области, предоставляющего государственную услугу.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Государственную услугу предоставляет управление государственной службы занятости населения Кировской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Управление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муниципальных районов, муниципальных округов и городских округов Кировской области,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утвержденных Правительством Кировской области, и получения документов и информации, предоставляемых в результате предоставления таких услуг.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0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2.3. Описание результата предоставления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2.3.1. Результатом предоставления государственной услуги является регистрация коллективного договора, соглашения, изменений в коллективном договоре, соглашении и выдача заявителю </w:t>
      </w:r>
      <w:hyperlink w:anchor="Par286">
        <w:r>
          <w:rPr>
            <w:color w:val="0000FF"/>
          </w:rPr>
          <w:t>уведомления</w:t>
        </w:r>
      </w:hyperlink>
      <w:r>
        <w:rPr/>
        <w:t xml:space="preserve"> о регистрации коллективного договора, соглашения, изменений в коллективном договоре, соглашении согласно приложению N 1.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2.3.2. В случае выявления в коллективном договоре, соглашении, изменениях в коллективном договоре, соглашении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заявителю выдается письменное </w:t>
      </w:r>
      <w:hyperlink w:anchor="Par315">
        <w:r>
          <w:rPr>
            <w:color w:val="0000FF"/>
          </w:rPr>
          <w:t>уведомление</w:t>
        </w:r>
      </w:hyperlink>
      <w:r>
        <w:rPr/>
        <w:t xml:space="preserve">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работников, согласно приложению N 2, которое направляется в Государственную инспекцию труда в Кировской области.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2.3.3. В случае отказа в предоставлении государственной услуги по основаниям, указанным в </w:t>
      </w:r>
      <w:hyperlink w:anchor="Par123">
        <w:r>
          <w:rPr>
            <w:color w:val="0000FF"/>
          </w:rPr>
          <w:t>пункте 2.10.2 подраздела 2.10</w:t>
        </w:r>
      </w:hyperlink>
      <w:r>
        <w:rPr/>
        <w:t xml:space="preserve"> настоящего Административного регламента, выдается </w:t>
      </w:r>
      <w:hyperlink w:anchor="Par354">
        <w:r>
          <w:rPr>
            <w:color w:val="0000FF"/>
          </w:rPr>
          <w:t>уведомление</w:t>
        </w:r>
      </w:hyperlink>
      <w:r>
        <w:rPr/>
        <w:t xml:space="preserve"> об отказе в предоставлении государственной услуги по проведению уведомительной регистрации коллективного договора, соглашения, изменений в коллективном договоре, соглашении согласно приложению N 3 с указанием оснований для отказа.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2.3.4. В случае несоответствия формулировок коллективного договора, соглашения, изменений в коллективном договоре, соглашении действующему законодательству управление выдает заявителю рекомендации об устранении выявленных несоответствий нормам действующего законодательства.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2.3.4 в ред. </w:t>
      </w:r>
      <w:hyperlink r:id="rId12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2.4. Срок предоставления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Срок предоставления государственной услуги не должен превышать 30 рабочих дней с даты приема и регистрации заявления и прилагаемых к нему документов.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2.5. Перечень нормативных правовых актов, регулирующих предоставление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(функций)", на региональном портале и информационном портале службы занятости.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bookmarkStart w:id="3" w:name="Par78"/>
      <w:bookmarkEnd w:id="3"/>
      <w:r>
        <w:rPr>
          <w:b/>
        </w:rPr>
        <w:t>2.6. Исчерпывающий перечень документов, необходимых для предоставления государственной услуги.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/>
      </w:pPr>
      <w:bookmarkStart w:id="4" w:name="Par79"/>
      <w:bookmarkEnd w:id="4"/>
      <w:r>
        <w:rPr/>
        <w:t>2.6.1. На уведомительную регистрацию коллективного договора, в том числе изменений в нем, представляются следующие документы: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2.6.1.1. </w:t>
      </w:r>
      <w:hyperlink w:anchor="Par410">
        <w:r>
          <w:rPr>
            <w:color w:val="0000FF"/>
          </w:rPr>
          <w:t>Заявление</w:t>
        </w:r>
      </w:hyperlink>
      <w:r>
        <w:rPr/>
        <w:t xml:space="preserve"> о предоставлении государственной услуги согласно приложению N 4.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2.6.1.2. Документ, подтверждающий полномочия представителя работодателя (работодателей), направившего заявление.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2.6.1.3. Подлинный экземпляр подписанного сторонами коллективного договора, в том числе изменения в нем, с приложениями.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подаче документов на бумажном носителе заявителем дополнительно представляется коллективный договор, в том числе изменения в нем, со всеми приложениями в электронном виде любым из указанных способов по выбору заявителя: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отсканированном виде с использованием электронных носителей (флэш-карты, компакт-диска);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отсканированном виде или в виде документа, подписанного электронной подписью заявителя, с использованием электронной почты (до момента поступления заявления на бумажном носителе).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2.6.1.4. Сведения, подтверждающие полномочия представителя работников на заключение коллективного договора или внесение в него изменений: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для подтверждения полномочий первичной профсоюзной организации (в случае, если первичная профсоюзная организация не объединяет более половины работников) - выписка из протокола общего собрания (конференции) работников организации о наделении ее полномочиями по ведению коллективных переговоров, разработке и заключению коллективного договора и внесению изменений в коллективный договор;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для подтверждения полномочий иных представителей работников - выписка из протокола общего собрания (конференции) работников об их избрании тайным голосованием и наделении их полномочиями по ведению коллективных переговоров, разработке и заключению коллективного договора и внесению изменений в коллективный договор.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5" w:name="Par89"/>
      <w:bookmarkEnd w:id="5"/>
      <w:r>
        <w:rPr/>
        <w:t>2.6.2. На уведомительную регистрацию соглашения, в том числе изменений в нем, представляются следующие документы: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2.6.2.1. </w:t>
      </w:r>
      <w:hyperlink w:anchor="Par410">
        <w:r>
          <w:rPr>
            <w:color w:val="0000FF"/>
          </w:rPr>
          <w:t>Заявление</w:t>
        </w:r>
      </w:hyperlink>
      <w:r>
        <w:rPr/>
        <w:t xml:space="preserve"> о предоставлении государственной услуги согласно приложению N 4.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2.6.2.2. Документ, подтверждающий полномочия представителя работодателя (работодателей), направившего заявление.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2.6.2.3. Подлинный экземпляр подписанного сторонами соглашения, в том числе изменения в нем.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подаче документов на бумажном носителе заявителем дополнительно представляется соглашение в электронном виде любым из указанных способов по выбору заявителя: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отсканированном виде с использованием электронных носителей (флэш-карты, компакт-диска);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отсканированном виде или в виде документа, подписанного электронной подписью заявителя, с использованием электронной почты (до момента поступления заявления на бумажном носителе).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2.6.3.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 в соответствии с законодательством Российской Федерации, или при наличии технической возможности посредством идентификации и (или) аутентификации заявителя с использованием биометрических персональных данных в порядке, предусмотренном Федеральным </w:t>
      </w:r>
      <w:hyperlink r:id="rId13">
        <w:r>
          <w:rPr>
            <w:color w:val="0000FF"/>
          </w:rPr>
          <w:t>законом</w:t>
        </w:r>
      </w:hyperlink>
      <w:r>
        <w:rPr/>
        <w:t xml:space="preserve"> от 29.12.2022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(п. 2.6.3 в ред. </w:t>
      </w:r>
      <w:hyperlink r:id="rId14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bookmarkStart w:id="6" w:name="Par98"/>
      <w:bookmarkEnd w:id="6"/>
      <w:r>
        <w:rPr>
          <w:b/>
        </w:rPr>
        <w:t>2.7. Требования к документам, представляемым заявителем.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Документы могут быть представлены заявителем лично или направлены в форме электронного документа с использованием регионального портала или информационного портала службы занятости или иным способом.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Заявление должно соответствовать требованиям настоящего Административного регламента.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Коллективный договор, соглашение, изменения в коллективном договоре, соглашении при представлении их на уведомительную регистрацию должны соответствовать нормам действующего законодательства и содержать подписи и печати (при наличии) представителей сторон, их заключивших, срок действия и дату подписания.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Тексты документов должны быть напечатаны машинописным способом, в том числе посредством электронных печатающих устройств, и не должны содержать подчисток, приписок, зачеркнутых и сокращенных слов, иных неоговоренных исправлений, аббревиатур, наличие которых могло бы позволить неоднозначно истолковать содержание документов.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Все подлинные экземпляры коллективного договора, соглашения, изменений в коллективном договоре, соглашении вместе с приложениями должны быть прошиты, пронумерованы (сквозной нумерацией) и скреплены печатью заявителя (при ее наличии) с указанием количества прошитых, пронумерованных листов (страниц).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Перечень всех приложений к коллективному договору, соглашению должен быть указан в одном из разделов коллективного договора, соглашения.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Приложения должны быть оформлены надлежащим образом (на первом листе должно быть указано "Приложение", если приложений несколько, то указывается порядковый номер приложения).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2.8. Перечень документов (сведений), которые запрещается требовать от заявителя.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предоставлении государственной услуги запрещается требовать от заявителя: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представления документов и информации (осуществления действий), представление (осуществление) которых не предусмотрено настоящим Административным регламентом;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муниципальных образований Кировской области и (или) подведомственных государственным органам и органам местного самоуправления муниципальных образований Кировской области организаций, участвующих в предоставлении государственных услуг, за исключением документов, указанных в </w:t>
      </w:r>
      <w:hyperlink r:id="rId17">
        <w:r>
          <w:rPr>
            <w:color w:val="0000FF"/>
          </w:rPr>
          <w:t>части 6 статьи 7</w:t>
        </w:r>
      </w:hyperlink>
      <w:r>
        <w:rPr/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муниципальных образований Кировской области, организации, за исключением получения услуг, документов и информации, предоставляемых в результате предоставления таких услуг, включенных в перечни, указанные в </w:t>
      </w:r>
      <w:hyperlink r:id="rId18">
        <w:r>
          <w:rPr>
            <w:color w:val="0000FF"/>
          </w:rPr>
          <w:t>части 1 статьи 9</w:t>
        </w:r>
      </w:hyperlink>
      <w:r>
        <w:rPr/>
        <w:t xml:space="preserve"> Федерального закона от 27.07.2010 N 210-ФЗ;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изменения требований нормативных правовых актов, касающихся предоставления государственной услуги, после первоначальной подачи заявления,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наличия ошибок в заявлении и документах, поданных гражданином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документов,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услуги,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выявления документально подтвержденного факта (признаков) ошибочного или противоправного действия (бездействия) работника управления при первоначальном отказе в приеме документов, необходимых для предоставления государственной услуги, при этом приносятся извинения за доставленные неудобства,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>
          <w:rPr>
            <w:color w:val="0000FF"/>
          </w:rPr>
          <w:t>пунктом 7.2 части 1 статьи 16</w:t>
        </w:r>
      </w:hyperlink>
      <w:r>
        <w:rPr/>
        <w:t xml:space="preserve">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2.9. Исчерпывающий перечень оснований для отказа в приеме документов, необходимых для предоставления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Основания для отказа в приеме документов, необходимых для предоставления государственной услуги, отсутствуют.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2.10.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2.10.1. Основания для приостановления предоставления государственной услуги отсутствуют.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bookmarkStart w:id="7" w:name="Par123"/>
      <w:bookmarkEnd w:id="7"/>
      <w:r>
        <w:rPr/>
        <w:t>2.10.2. Основаниями для отказа в предоставлении государственной услуги являются: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непредставление или представление не в полном объеме документов, указанных в </w:t>
      </w:r>
      <w:hyperlink w:anchor="Par79">
        <w:r>
          <w:rPr>
            <w:color w:val="0000FF"/>
          </w:rPr>
          <w:t>пунктах 2.6.1</w:t>
        </w:r>
      </w:hyperlink>
      <w:r>
        <w:rPr/>
        <w:t xml:space="preserve"> и </w:t>
      </w:r>
      <w:hyperlink w:anchor="Par89">
        <w:r>
          <w:rPr>
            <w:color w:val="0000FF"/>
          </w:rPr>
          <w:t>2.6.2 подраздела 2.6</w:t>
        </w:r>
      </w:hyperlink>
      <w:r>
        <w:rPr/>
        <w:t xml:space="preserve"> настоящего Административного регламента;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0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несоблюдение требований </w:t>
      </w:r>
      <w:hyperlink w:anchor="Par98">
        <w:r>
          <w:rPr>
            <w:color w:val="0000FF"/>
          </w:rPr>
          <w:t>подраздела 2.7</w:t>
        </w:r>
      </w:hyperlink>
      <w:r>
        <w:rPr/>
        <w:t xml:space="preserve"> настоящего Административного регламента к документам, представляемым заявителем;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1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представление получателем государственной услуги ложной информации или недостоверных сведений, документов;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правовой статус заявителя не соответствует требованиям, установленным Трудовым </w:t>
      </w:r>
      <w:hyperlink r:id="rId22">
        <w:r>
          <w:rPr>
            <w:color w:val="0000FF"/>
          </w:rPr>
          <w:t>кодексом</w:t>
        </w:r>
      </w:hyperlink>
      <w:r>
        <w:rPr/>
        <w:t xml:space="preserve"> Российской Федерации, и </w:t>
      </w:r>
      <w:hyperlink w:anchor="Par47">
        <w:r>
          <w:rPr>
            <w:color w:val="0000FF"/>
          </w:rPr>
          <w:t>подразделу 1.2</w:t>
        </w:r>
      </w:hyperlink>
      <w:r>
        <w:rPr/>
        <w:t xml:space="preserve"> настоящего Административного регламента;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изменения вносятся в недействующий коллективный договор или соглашение;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представление изменений в коллективном договоре, соглашении о продлении срока действия в случае неустранения или устранения не в полном объеме ранее выявленных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(абзац введен </w:t>
      </w:r>
      <w:hyperlink r:id="rId23">
        <w:r>
          <w:rPr>
            <w:color w:val="0000FF"/>
          </w:rPr>
          <w:t>распоряжением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2.10.3. После устранения оснований для отказа в предоставлении государственной услуги заявитель вправе повторно обратиться в управление для получения государственной услуги в порядке, установленном Административным регламентом.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2.11. Перечень услуг, которые являются необходимыми и обязательными для предоставления государственной услуги, сведения о документе (документах), выдаваемом (выдаваемых) организациями, участвующими в предоставлении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Услуги, необходимые и обязательные для предоставления государственной услуги, сведения о документе (документах), выдаваемом (выдаваемых) организациями, участвующими в предоставлении государственной услуги, не требуются.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2.12. Порядок, размер и основания взимания государственной пошлины или иной платы за предоставление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Государственная услуга предоставляется бесплатно.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2.13. Максимальный срок ожидания в очереди при подаче запроса о предоставлении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личном обращении получателя государственной услуги за ее предоставлением время ожидания в очереди не должно превышать 15 минут.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2.14. Срок и порядок регистрации заявления, в том числе в форме электронного документа.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2.14.1. Регистрация заявления осуществляется в день его поступления в управление.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2.14.2. При направлении заявления и прилагаемых к нему документов в управление посредством почтовой связи либо в форме электронного документа с использованием регионального портала или информационного портала службы занятости, личное обращение получателя государственной услуги в управление не требуется.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5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2.15. Требования к помещениям, в которых предоставляется государственная услуга, местам ожидания предоставления государственной услуги и приема получателей,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2.15.1. Предоставление государственной услуги при личном обращении получателя государственной услуги в управление осуществляется в отдельных специально оборудованных помещениях.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осуществляются: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оборудование помещения пандусами, специальными ограждениями и перилами, обеспечивающими беспрепятственный въезд, передвижение и разворот инвалидных колясок;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сопровождение инвалидов, имеющих стойкие расстройства функции зрения и самостоятельного передвижения, и оказание им помощи в помещении, где предоставляется государственная услуга;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жизнедеятельности инвалидов;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допуск в помещения, где предоставляется государственная услуга, собаки-проводника;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оказание помощи инвалидам в преодолении барьеров, мешающих получению государственной услуги наравне с другими лицами.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2.15.2. Вход и выход из помещения, где предоставляется государственная услуга, оборудуются соответствующими указателями с автономными источниками бесперебойного питания.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2.15.3. В местах предоставления государственной услуги на видном месте размещается информация со схемой расположения средств пожаротушения и путей эвакуации посетителей и работников управления, а также средства пожаротушения и оповещения о возникновении чрезвычайной ситуации.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2.15.4. Необходимая информация о предоставлении государственной услуги (включая перечень получателей государственной услуги, перечень документов, необходимых для предоставления государственной услуги, образец заполнения заявления, порядок предоставления государственной услуги, извлечения из законодательных и иных нормативных правовых актов, содержащих нормы, регулирующие деятельность по оказанию государственной услуги) размещается на информационных стендах, расположенных в доступном для просмотра месте.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2.15.5. Места ожидания предоставления государственной услуги оборудуются стульями, кресельными секциями и скамьями.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2.15.6. Помещение для предоставления государственной услуги оборудуется стульями, столами для заполнения необходимых документов, обеспечивается образцами заполнения документов и канцелярскими принадлежностями.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2.15.7. 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посетителей.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2.15.8. Рабочее место работника управления оснащается настенной вывеской или настольной табличкой с указанием фамилии, имени, отчества (последнее - при наличии) и должности. Работник управления обеспечивается личной нагрудной карточкой (бейджем) с указанием фамилии, имени, отчества (последнее - при наличии) и должности.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2.16. Показатели доступности и качества предоставления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2.16.1. Показателями доступности предоставления государственной услуги являются: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транспортная доступность к местам предоставления государственной услуги;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наличие различных каналов получения информации о порядке предоставления государственной услуги;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обеспечение возможности заявителю подать заявление и прилагаемые к нему документы в форме электронного документа с использованием регионального портала или информационного портала службы занятости.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6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2.16.2. Показателями качества предоставления государственной услуги являются: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соблюдение срока предоставления государственной услуги;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отсутствие поданных в установленном порядке либо признанных обоснованными жалоб на решения или действия (бездействие) работников управления, предоставляющих государственную услугу.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2.16.3. Показатели доступности и качества предоставления государственной услуги определяются также количеством взаимодействий заявителя с должностными лицами управления при предоставлении государственной услуги. Взаимодействие заявителя с указанными лицами при предоставлении государственной услуги осуществляется 2 раза - при представлении заявления и прилагаемых к нему документов (в случае непосредственного обращения в управление) и при получении результата предоставления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2.16.4. Получение государственной услуги по экстерриториальному принципу невозможно.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2.16.5. Возможность получения информации о ходе предоставления государственной услуги указана в </w:t>
      </w:r>
      <w:hyperlink w:anchor="Par56">
        <w:r>
          <w:rPr>
            <w:color w:val="0000FF"/>
          </w:rPr>
          <w:t>пункте 1.3.2 подраздела 1.3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7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2.16.6. Государственная услуга через многофункциональные центры предоставления государственных и муниципальных услуг не предоставляется.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2.17. Иные требования, в том числе учитывающие особенности предоставления государственной услуги в электронной форме.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2.17.1. Заявление и прилагаемые к нему документы, представляемые в форме электронных документов, могут быть поданы с использованием регионального портала или информационного портала службы занятости.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2.17.2. Заявление от имени заявителя - физического лица подписывается простой электронной подписью или усиленной квалифицированной электронной подписью.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2.17.3. Заявление от имени заявителя - юридического лица подписывается простой электронной подписью или усиленной квалифицированной электронной подписью: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лица, действующего от имени юридического лица без доверенности;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2.17.4.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2.17.5. К электронным образам документов, представленным через региональный портал или информационный портал службы занятости, предъявляются следующие требования: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допустимыми расширениями электронных образов документов являются файлы графических изображений (*.jpg, *.pdf, *.tiff);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электронные образы документов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электронные образы документов не должны содержать вирусов и вредоносных программ.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1"/>
        <w:rPr>
          <w:b/>
        </w:rPr>
      </w:pPr>
      <w:r>
        <w:rPr>
          <w:b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3.1. Перечень административных процедур (действий).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ходе предоставления государственной услуги осуществляются следующие административные процедуры (действия):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прием и регистрация заявления и прилагаемых к нему документов;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проверка коллективного договора, соглашения, изменений в коллективном договоре, соглашении;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проведение уведомительной регистрации коллективного договора, соглашения, изменений в коллективном договоре, соглашении;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внесение данных о регистрации коллективного договора, соглашения, изменений в коллективном договоре, соглашении в </w:t>
      </w:r>
      <w:hyperlink w:anchor="Par435">
        <w:r>
          <w:rPr>
            <w:color w:val="0000FF"/>
          </w:rPr>
          <w:t>журнал</w:t>
        </w:r>
      </w:hyperlink>
      <w:r>
        <w:rPr/>
        <w:t xml:space="preserve"> регистрации коллективных договоров, соглашений, изменений в коллективных договорах, соглашениях (I часть) согласно приложению N 5;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выдача заявителю уведомления о регистрации коллективного договора, соглашения, изменений в коллективном договоре, соглашении.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8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предоставлении государственной услуги в электронной форме, в том числе с использованием регионального портала или информационного портала службы занятости, осуществляются следующие административные процедуры (действия):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прием и регистрация заявления и прилагаемых к нему документов;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проверка коллективного договора, соглашения, изменений в коллективном договоре, соглашении;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проведение уведомительной регистрации коллективного договора, соглашения, изменений в коллективном договоре, соглашении;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внесение данных о регистрации коллективного договора, соглашения, изменений в коллективном договоре, соглашении в </w:t>
      </w:r>
      <w:hyperlink w:anchor="Par435">
        <w:r>
          <w:rPr>
            <w:color w:val="0000FF"/>
          </w:rPr>
          <w:t>журнал</w:t>
        </w:r>
      </w:hyperlink>
      <w:r>
        <w:rPr/>
        <w:t xml:space="preserve"> регистрации коллективных договоров, соглашений, изменений в коллективных договорах, соглашениях (I часть) согласно приложению N 5;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направление заявителю уведомления о регистрации коллективного договора, соглашения, изменений в коллективном договоре, соглашении в электронном виде.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bookmarkStart w:id="8" w:name="Par202"/>
      <w:bookmarkEnd w:id="8"/>
      <w:r>
        <w:rPr>
          <w:b/>
        </w:rPr>
        <w:t>3.2. Описание последовательности административных действий при приеме и регистрации заявления и прилагаемых к нему документов.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3.2.1. Основанием для выполнения административной процедуры "Прием и регистрация заявления и прилагаемых к нему документов" является обращение заявителя в управление с заявлением и прилагаемыми к нему документами, соответствующими требованиям </w:t>
      </w:r>
      <w:hyperlink w:anchor="Par98">
        <w:r>
          <w:rPr>
            <w:color w:val="0000FF"/>
          </w:rPr>
          <w:t>подраздела 2.7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3.2.2. Заявление и прилагаемые к нему документы принимаются работником управления и регистрируются в </w:t>
      </w:r>
      <w:hyperlink w:anchor="Par470">
        <w:r>
          <w:rPr>
            <w:color w:val="0000FF"/>
          </w:rPr>
          <w:t>журнале</w:t>
        </w:r>
      </w:hyperlink>
      <w:r>
        <w:rPr/>
        <w:t xml:space="preserve"> регистрации коллективных договоров, соглашений, изменений в коллективных договорах, соглашениях (часть II) согласно приложению N 6.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Работником управления составляется </w:t>
      </w:r>
      <w:hyperlink w:anchor="Par497">
        <w:r>
          <w:rPr>
            <w:color w:val="0000FF"/>
          </w:rPr>
          <w:t>опись</w:t>
        </w:r>
      </w:hyperlink>
      <w:r>
        <w:rPr/>
        <w:t xml:space="preserve"> документов, принятых от заявителя для проведения уведомительной регистрации коллективного договора, изменений в коллективном договоре, согласно приложению N 7 или </w:t>
      </w:r>
      <w:hyperlink w:anchor="Par540">
        <w:r>
          <w:rPr>
            <w:color w:val="0000FF"/>
          </w:rPr>
          <w:t>опись</w:t>
        </w:r>
      </w:hyperlink>
      <w:r>
        <w:rPr/>
        <w:t xml:space="preserve"> документов, принятых от заявителя для проведения уведомительной регистрации соглашения, изменений в соглашении, согласно приложению N 8, которые оформляются в 2 экземплярах: один экземпляр передается заявителю или его представителю, а второй экземпляр остается у работника управления.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При подаче заявления в форме электронного документа с использованием регионального портала или информационного портала службы занятости составленная работником управления </w:t>
      </w:r>
      <w:hyperlink w:anchor="Par497">
        <w:r>
          <w:rPr>
            <w:color w:val="0000FF"/>
          </w:rPr>
          <w:t>опись</w:t>
        </w:r>
      </w:hyperlink>
      <w:r>
        <w:rPr/>
        <w:t xml:space="preserve"> документов, принятых от заявителя для проведения уведомительной регистрации коллективного договора, изменений в коллективном договоре, согласно приложению N 7 или </w:t>
      </w:r>
      <w:hyperlink w:anchor="Par540">
        <w:r>
          <w:rPr>
            <w:color w:val="0000FF"/>
          </w:rPr>
          <w:t>опись</w:t>
        </w:r>
      </w:hyperlink>
      <w:r>
        <w:rPr/>
        <w:t xml:space="preserve"> документов, принятых от заявителя для проведения уведомительной регистрации соглашения, изменений в соглашении, согласно приложению N 8 направляется заявителю в электронном виде.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Подача заявления и прилагаемых к нему документов осуществляется через региональный портал либо информационный портал службы занятости путем последовательного заполнения всех предлагаемых форм, прикрепления к запросу заявления и необходимых документов в форме электронного документа.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29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3.2.3. Работник управления проверяет соответствие представленных документов перечню, установленному </w:t>
      </w:r>
      <w:hyperlink w:anchor="Par78">
        <w:r>
          <w:rPr>
            <w:color w:val="0000FF"/>
          </w:rPr>
          <w:t>подразделом 2.6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3.2.4. При наличии оснований для отказа в предоставлении государственной услуги, указанных в </w:t>
      </w:r>
      <w:hyperlink w:anchor="Par123">
        <w:r>
          <w:rPr>
            <w:color w:val="0000FF"/>
          </w:rPr>
          <w:t>пункте 2.10.2 подраздела 2.10</w:t>
        </w:r>
      </w:hyperlink>
      <w:r>
        <w:rPr/>
        <w:t xml:space="preserve"> настоящего Административного регламента, работник управления в течение 10 рабочих дней со дня поступления документов готовит </w:t>
      </w:r>
      <w:hyperlink w:anchor="Par354">
        <w:r>
          <w:rPr>
            <w:color w:val="0000FF"/>
          </w:rPr>
          <w:t>уведомление</w:t>
        </w:r>
      </w:hyperlink>
      <w:r>
        <w:rPr/>
        <w:t xml:space="preserve"> об отказе в предоставлении государственной услуги по проведению уведомительной регистрации коллективного договора, соглашения, изменений в коллективном договоре, соглашении согласно приложению N 3.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Подписанное начальником управления или лицом, его замещающим, уведомление об отказе в предоставлении государственной услуги по проведению уведомительной регистрации коллективного договора, соглашения, изменений в коллективном договоре, соглашении (далее - уведомление об отказе в предоставлении государственной услуги) вместе с представленными на регистрацию документами передается заявителю.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3.2.5. При представлении заявителем в управление заявления и прилагаемых к нему документов в форме электронного документа с использованием регионального портала или информационного портала службы занятости и при наличии оснований для отказа в предоставлении государственной услуги, указанных в </w:t>
      </w:r>
      <w:hyperlink w:anchor="Par123">
        <w:r>
          <w:rPr>
            <w:color w:val="0000FF"/>
          </w:rPr>
          <w:t>пункте 2.10.2 подраздела 2.10</w:t>
        </w:r>
      </w:hyperlink>
      <w:r>
        <w:rPr/>
        <w:t xml:space="preserve"> настоящего Административного регламента, работник управления готовит уведомление об отказе в предоставлении государственной услуги в течение 10 рабочих дней со дня поступления документов.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0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Подписанное начальником управления уведомление об отказе в предоставлении государственной услуги направляется в электронном виде в адрес заявителя.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3.2.6. Максимальное время выполнения данной административной процедуры составляет 60 минут (за исключением случая подготовки уведомления об отказе в предоставлении государственной услуги).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3.2.7. Результатом выполнения административной процедуры являются регистрация заявления и прилагаемых к нему документов, составление описи документов, представленных заявителем, и проведение проверки документов на соответствие требованиям настоящего Административного регламента.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3.3. Описание последовательности административных действий при проверке коллективного договора, соглашения, изменений в коллективном договоре, соглашении.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3.3.1. Основанием для начала выполнения административной процедуры "Проверка коллективного договора, соглашения, изменений в коллективном договоре, соглашении" является прием и регистрация заявления и прилагаемых к нему документов, отвечающих требованиям, установленным </w:t>
      </w:r>
      <w:hyperlink w:anchor="Par98">
        <w:r>
          <w:rPr>
            <w:color w:val="0000FF"/>
          </w:rPr>
          <w:t>подразделом 2.7</w:t>
        </w:r>
      </w:hyperlink>
      <w:r>
        <w:rPr/>
        <w:t xml:space="preserve"> настоящего Административного регламента.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3.3.2. Работник управления проводит проверку коллективного договора, соглашения, изменений в коллективном договоре, соглашении с целью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случае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работник управления готовит соответствующую информацию с указанием конкретных пунктов коллективного договора, соглашения, изменений в коллективном договоре, соглашении, противоречащих трудовому законодательству и иным нормативным правовым актам, содержащим нормы трудового права.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Информация о выявленных условиях, ухудшающих положение работников по сравнению с трудовым законодательством и иными нормативными правовыми актами, содержащими нормы трудового права, рассматривается начальником управления и является основанием для оформления уведомления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3.3.3. Максимальное время проверки одного коллективного договора, соглашения, изменений в коллективном договоре, соглашении с целью выявления условий, ухудшающих положение работников, составляет 12 часов.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3.3.4. Результатом выполнения административной процедуры является проведенная проверка коллективного договора, соглашения, изменений в коллективном договоре, соглашении с целью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3.4. Описание последовательности административных действий при проведении уведомительной регистрации коллективного договора, соглашения, изменений в коллективном договоре, соглашении.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3.4.1. Основанием для начала выполнения административной процедуры "Проведение уведомительной регистрации коллективного договора, соглашения, изменений в коллективном договоре, соглашении" является завершение проверки коллективного договора, соглашения, изменений в коллективном договоре, соглашении с целью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3.4.2. Фактом, подтверждающим регистрацию коллективного договора, соглашения, изменений в коллективном договоре, соглашении, является оформление работником управления уведомления о регистрации коллективного договора, соглашения, изменений в коллективном договоре, соглашении либо уведомления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3.4.3. Максимальное время выполнения данной административной процедуры составляет 1 час.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3.4.4. Результатом выполнения административной процедуры является уведомительная регистрация коллективного договора, соглашения, изменений в коллективном договоре, соглашении, оформление уведомления о регистрации коллективного договора, соглашения, изменений в коллективном договоре, соглашении либо уведомления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3.5. Описание последовательности административных действий при внесении данных о регистрации коллективного договора, соглашения, изменений в коллективном договоре, соглашении в журнал регистрации коллективных договоров, соглашений, изменений в коллективных договорах, соглашениях (часть I).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3.5.1. Основанием для начала выполнения административной процедуры "Внесение данных о регистрации коллективного договора, соглашения, изменений в коллективном договоре, соглашении в журнал регистрации коллективных договоров, соглашений, изменений в коллективных договорах, соглашениях (часть I)" является наличие оформленного уведомления о регистрации коллективного договора, соглашения, изменений в коллективном договоре, соглашении либо уведомления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3.5.2. Внесение данных в </w:t>
      </w:r>
      <w:hyperlink w:anchor="Par435">
        <w:r>
          <w:rPr>
            <w:color w:val="0000FF"/>
          </w:rPr>
          <w:t>журнал</w:t>
        </w:r>
      </w:hyperlink>
      <w:r>
        <w:rPr/>
        <w:t xml:space="preserve"> регистрации коллективных договоров, соглашений, изменений в коллективных договорах, соглашениях (часть I) согласно приложению N 5 выполняется работником управления.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3.5.3. Максимальное время выполнения административной процедуры составляет 1 час.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3.5.4. Результатом выполнения административной процедуры является внесение данных о регистрации коллективного договора, соглашения, изменений в коллективном договоре, соглашении в журнал регистрации коллективных договоров, соглашений, изменений в коллективных договорах, соглашениях (часть I).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bookmarkStart w:id="9" w:name="Par234"/>
      <w:bookmarkEnd w:id="9"/>
      <w:r>
        <w:rPr>
          <w:b/>
        </w:rPr>
        <w:t>3.6. Описание последовательности административных действий при выдаче заявителю уведомления о регистрации коллективного договора, соглашения, изменений в коллективном договоре, соглашении.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1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3.6.1. Основанием для начала выполнения административной процедуры "Выдача заявителю уведомления о регистрации коллективного договора, соглашения, изменений в коллективном договоре, соглашении" является наличие данных о проведении уведомительной регистрации коллективного договора, соглашения, изменений в коллективном договоре, соглашении в журнале регистрации коллективных договоров, соглашений, изменений в коллективных договорах, соглашениях (часть I).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2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3.6.2. Коллективный договор, соглашение, изменения в коллективном договоре, соглашении и уведомление о регистрации коллективного договора, соглашения, изменений в коллективном договоре, соглашении выдаются заявителю (представителю заявителя) при предъявлении документа, удостоверяющего личность, и документа, подтверждающего принадлежность к организации, в отношении которой осуществлялась проверка документов.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случае представления на уведомительную регистрацию заявления и прилагаемых к нему документов в форме электронного документа с использованием регионального портала или информационного портала службы занятости заявителю направляется уведомление о регистрации коллективного договора, соглашения, изменений в коллективном договоре, соглашении в форме электронного документа с использованием регионального портала или информационного портала службы занятости.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3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получении уведомления о регистрации коллективного договора, соглашения, изменений в коллективном договоре, соглашении заявитель подтверждает данный факт по телефону или электронной почте.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3.6.3. При получении уведомления о регистрации коллективного договора, соглашения, изменений в коллективном договоре, соглашении заявителем (представителем заявителя) лично он проставляет подпись о его получении в журнале регистрации коллективных договоров, соглашений, изменений в коллективных договорах, соглашениях (часть II).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4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3.6.4. Коллективный договор, соглашение, изменения в коллективном договоре, соглашении в форме электронного документа остаются в уполномоченном подразделении управления для осуществления контроля за их реализацией и хранятся в течение 3 лет после окончания срока их действия.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5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3.6.5. При выявлении в коллективном договоре, соглашении, изменениях в коллективном договоре, соглашении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при выдаче коллективного договора, соглашения, изменений в коллективном договоре, соглашении выдается уведомление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случае представления на уведомительную регистрацию заявления и прилагаемых к нему документов в форме электронного документа с использованием регионального портала или информационного портала службы занятости заявителю направляется уведомление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работников, в форме электронного документа с использованием регионального портала или информационного портала службы занятости.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6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получении уведомления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работников, заявитель подтверждает данный факт по телефону или электронной почте.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3.6.6. Максимальное время выполнения данной административной процедуры составляет 20 минут.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3.6.7. Результатом выполнения административной процедуры является выдача заявителю зарегистрированного коллективного договора, соглашения, изменений в коллективном договоре, соглашении и уведомления о регистрации коллективного договора, соглашения, изменений в коллективном договоре, соглашении либо уведомления о регистрации коллективного договора, соглашения, изменений в коллективном договоре, соглашении, в котором выявлены условия, ухудшающие положение работников.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3.7. Порядок осуществления административных процедур (действий) в электронной форме.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Описание административных процедур (действий) в электронной форме представлено в </w:t>
      </w:r>
      <w:hyperlink w:anchor="Par202">
        <w:r>
          <w:rPr>
            <w:color w:val="0000FF"/>
          </w:rPr>
          <w:t>подразделах 3.2</w:t>
        </w:r>
      </w:hyperlink>
      <w:r>
        <w:rPr/>
        <w:t xml:space="preserve"> - </w:t>
      </w:r>
      <w:hyperlink w:anchor="Par234">
        <w:r>
          <w:rPr>
            <w:color w:val="0000FF"/>
          </w:rPr>
          <w:t>3.6</w:t>
        </w:r>
      </w:hyperlink>
      <w:r>
        <w:rPr/>
        <w:t xml:space="preserve"> Административного регламента.</w:t>
      </w:r>
    </w:p>
    <w:p>
      <w:pPr>
        <w:pStyle w:val="ConsPlusNormal"/>
        <w:bidi w:val="0"/>
        <w:ind w:left="0" w:hanging="0"/>
        <w:jc w:val="both"/>
        <w:rPr/>
      </w:pPr>
      <w:r>
        <w:rPr/>
        <w:t xml:space="preserve">(в ред. </w:t>
      </w:r>
      <w:hyperlink r:id="rId37">
        <w:r>
          <w:rPr>
            <w:color w:val="0000FF"/>
          </w:rPr>
          <w:t>распоряжения</w:t>
        </w:r>
      </w:hyperlink>
      <w:r>
        <w:rPr/>
        <w:t xml:space="preserve"> управления ГСЗН Кировской области от 03.10.2023 N 3)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2"/>
        <w:rPr>
          <w:b/>
        </w:rPr>
      </w:pPr>
      <w:r>
        <w:rPr>
          <w:b/>
        </w:rPr>
        <w:t>3.8. Порядок исправления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случае выявления опечаток и (или) ошибок в уведомлении о регистрации коллективного договора, соглашения, изменений в коллективном договоре, соглашении заявитель представляет в управление заявление об исправлении опечаток и (или) ошибок в уведомлении о регистрации коллективного договора, соглашения, изменений в коллективном договоре, соглашении (далее - заявление об исправлении ошибок).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Заявление об исправлении ошибок представляется в произвольной форме и рассматривается работником управления в течение 3 рабочих дней с даты регистрации указанного заявления.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случае выявления допущенных опечаток и (или) ошибок в выданных в результате предоставления государственной услуги документах работник управления осуществляет замену указанных документов в срок, не превышающий 5 рабочих дней с даты регистрации заявления об исправлении ошибок.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случае отсутствия опечаток и (или) ошибок в выданных в результате предоставления государственной услуги документах работник управления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1"/>
        <w:rPr>
          <w:b/>
        </w:rPr>
      </w:pPr>
      <w:r>
        <w:rPr>
          <w:b/>
        </w:rPr>
        <w:t>4. Формы контроля за предоставлением государственной услуги.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4.1. Текущий контроль за предоставлением государственной услуги осуществляется должностным лицом управления, уполномоченным на его проведение, путем осуществления проверок соблюдения и исполнения требований настоящего Административного регламента.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4.2. Периодичность осуществления текущего контроля устанавливается руководителем управления. Проверки могут быть плановыми (на основании годового плана работы) либо внеплановыми (на основании обращения заинтересованного лица).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4.3. Результаты проверки оформляются в виде акта (справки, письма), в котором отмечаются выявленные недостатки и предложения по их устранению.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4.4. При выявлении в ходе текущего контроля нарушений положений настоящего Административного регламента или требований законодательства Российской Федерации должностное лицо, уполномоченное на проведение проверки, принимает меры к устранению таких нарушений и направляет руководителю управления предложения о применении или неприменении к должностным лицам, допустившим соответствующие нарушения, мер дисциплинарной ответственности.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4.5. Заявитель имеет право оценить качество предоставления государственной услуги на специализированном сайте "Ваш контроль" по адресу: http://www.vashkontrol.ru, в личном кабинете Единого портала или принять участие в СМС-опросе с помощью устройства подвижной радиотелефонной связи (мобильного телефона).</w:t>
      </w:r>
    </w:p>
    <w:p>
      <w:pPr>
        <w:pStyle w:val="ConsPlusNormal"/>
        <w:numPr>
          <w:ilvl w:val="0"/>
          <w:numId w:val="0"/>
        </w:numPr>
        <w:bidi w:val="0"/>
        <w:spacing w:before="160" w:after="0"/>
        <w:ind w:left="0" w:firstLine="540"/>
        <w:jc w:val="both"/>
        <w:outlineLvl w:val="1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органа, предоставляющего государственную услугу, его должностных лиц, государственных гражданских служащих Кировской области, предоставляющих государственную услугу, организаций, предусмотренных частью 1.1 статьи 16 Федерального закона от 27.07.2010 N 210-ФЗ, и их работников.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5.1. Заявитель имеет право на досудебное (внесудебное) обжалование решений и действий (бездействия) управления и его должностных лиц, предоставляющих государственную услугу, организаций, предусмотренных </w:t>
      </w:r>
      <w:hyperlink r:id="rId38">
        <w:r>
          <w:rPr>
            <w:color w:val="0000FF"/>
          </w:rPr>
          <w:t>частью 1.1 статьи 16</w:t>
        </w:r>
      </w:hyperlink>
      <w:r>
        <w:rPr/>
        <w:t xml:space="preserve"> Федерального закона от 27.07.2010 N 210-ФЗ (далее - привлекаемая организация), и работников управления.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5.2. Жалоба на решения и (или) действия (бездействие) управления и его должностных лиц при предоставлении государственной услуги (далее - жалоба) рассматривается управлением как органом, предоставляющим государственную услугу.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В связи с отсутствием вышестоящего органа для обжалования решений начальника управления жалоба подается непосредственно руководителю органа, предоставляющего государственную услугу, и рассматривается им в соответствии с настоящим Административным регламентом.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Жалоба может быть направлена в управление по почте, через многофункциональный центр предоставления государственных и муниципальных услуг, с использованием сети "Интернет", включая региональный портал, информационный портал службы занятости, информационную систему досудебного обжалования.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5.3. Информирование получателей государственной услуги о порядке подачи и рассмотрения жалобы осуществляется: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при обращении в управление по контактным телефонам, в письменной форме или в форме электронного документа;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с использованием информационно-телекоммуникационных сетей общего пользования, в том числе сети "Интернет", включая региональный портал, информационный портал службы занятости.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>5.4. Досудебное (внесудебное) обжалование решений и действий (бездействия) управления и его должностных лиц осуществляется в порядке, установленном: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Федеральным </w:t>
      </w:r>
      <w:hyperlink r:id="rId39">
        <w:r>
          <w:rPr>
            <w:color w:val="0000FF"/>
          </w:rPr>
          <w:t>законом</w:t>
        </w:r>
      </w:hyperlink>
      <w:r>
        <w:rPr/>
        <w:t xml:space="preserve"> от 02.05.2006 N 59-ФЗ "О порядке рассмотрения обращений граждан Российской Федерации";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r>
        <w:rPr/>
        <w:t xml:space="preserve">Федеральным </w:t>
      </w:r>
      <w:hyperlink r:id="rId40">
        <w:r>
          <w:rPr>
            <w:color w:val="0000FF"/>
          </w:rPr>
          <w:t>законом</w:t>
        </w:r>
      </w:hyperlink>
      <w:r>
        <w:rPr/>
        <w:t xml:space="preserve"> от 27.07.2010 N 210-ФЗ;</w:t>
      </w:r>
    </w:p>
    <w:p>
      <w:pPr>
        <w:pStyle w:val="ConsPlusNormal"/>
        <w:bidi w:val="0"/>
        <w:spacing w:before="160" w:after="0"/>
        <w:ind w:left="0" w:firstLine="540"/>
        <w:jc w:val="both"/>
        <w:rPr/>
      </w:pPr>
      <w:hyperlink r:id="rId41">
        <w:r>
          <w:rPr>
            <w:color w:val="0000FF"/>
          </w:rPr>
          <w:t>постановлением</w:t>
        </w:r>
      </w:hyperlink>
      <w:r>
        <w:rPr/>
        <w:t xml:space="preserve"> Правительства Кировской области от 28.12.2012 N 189/869 "Об утверждении Положения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услуги, организаций, предусмотренных частью 1.1 статьи 16 Федерального закона от 27.07.2010 N 210-ФЗ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1</w:t>
      </w:r>
    </w:p>
    <w:p>
      <w:pPr>
        <w:pStyle w:val="ConsPlusNormal"/>
        <w:bidi w:val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52"/>
        <w:gridCol w:w="1739"/>
        <w:gridCol w:w="4679"/>
      </w:tblGrid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0" w:name="Par286"/>
            <w:bookmarkEnd w:id="10"/>
            <w:r>
              <w:rPr/>
              <w:t>УВЕДОМЛЕНИЕ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 регистрации коллективного договора, соглашения, изменений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 коллективном договоре, соглашении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Управление государственной службы занятости населения Кировской области сообщает, что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(полное наименование коллективного договора, соглашения, изменений в коллективном договоре, соглашении)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зарегистрирован(о) __________________________________ 20___ г.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(дата регистрации)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Регистрационный номер 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Условия коллективного договора, соглашения, изменений в коллективном договоре, соглашении,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 выявлены.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5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Начальник управления</w:t>
            </w:r>
          </w:p>
        </w:tc>
        <w:tc>
          <w:tcPr>
            <w:tcW w:w="173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467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2</w:t>
      </w:r>
    </w:p>
    <w:p>
      <w:pPr>
        <w:pStyle w:val="ConsPlusNormal"/>
        <w:bidi w:val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управления ГСЗН Кировской области от 03.10.2023 N 3)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1" w:name="Par315"/>
            <w:bookmarkEnd w:id="11"/>
            <w:r>
              <w:rPr/>
              <w:t>УВЕДОМЛЕНИЕ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 регистрации коллективного договора, соглашения, изменений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 коллективном договоре, соглашении, в котором выявлены условия,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ухудшающие положение работников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Управление государственной службы занятости населения Кировской области сообщает, что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(полное наименование коллективного договора, соглашения, изменений в коллективном договоре, соглашении)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зарегистрирован(о) __________________________________ 20___ г.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(дата регистрации)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Регистрационный номер 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При регистрации коллективного договора, соглашения, изменений в коллективном договоре, соглашении управлением государственной службы занятости населения Кировской области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5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0"/>
        <w:gridCol w:w="5047"/>
        <w:gridCol w:w="3458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Условия коллективного договора, соглашения, изменений в коллективном договоре, соглашении, ухудшающие положение работников по сравнению с трудовым законодательством и иными нормативными правовыми актами, содержащими нормы трудового права (пункт, раздел коллективного договора, соглашения, изменений в коллективном договоре, соглашении)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Нормативный правовой акт, по сравнению с которым условия коллективного договора, соглашения, изменений в коллективном договоре, соглашении ухудшают положение работников (пункт, статья нормативного правового акта)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52"/>
        <w:gridCol w:w="1739"/>
        <w:gridCol w:w="4679"/>
      </w:tblGrid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Вступление в силу коллективного договора, соглашения, изменений в коллективном договоре, соглашении не зависит от факта их уведомительной регистрации.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5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Начальник управления</w:t>
            </w:r>
          </w:p>
        </w:tc>
        <w:tc>
          <w:tcPr>
            <w:tcW w:w="173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467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3</w:t>
      </w:r>
    </w:p>
    <w:p>
      <w:pPr>
        <w:pStyle w:val="ConsPlusNormal"/>
        <w:bidi w:val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управления ГСЗН Кировской области от 03.10.2023 N 3)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0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52"/>
        <w:gridCol w:w="1739"/>
        <w:gridCol w:w="4679"/>
      </w:tblGrid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2" w:name="Par354"/>
            <w:bookmarkEnd w:id="12"/>
            <w:r>
              <w:rPr/>
              <w:t>УВЕДОМЛЕНИЕ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об отказе в предоставлении государственной услуги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по проведению уведомительной регистрации коллективного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договора, соглашения, изменений в коллективном договоре, соглашении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Руководствуясь Административным регламентом предоставления государственной услуги по проведению уведомительной регистрации коллективных договоров и соглашений, утвержденным распоряжением управления государственной службы занятости населения Кировской области от ________ N ______________ "Об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соглашений", отказать в уведомительной регистрации коллективного договора (соглашения)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(полное наименование коллективного договора, соглашения,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изменений в коллективном договоре, соглашении)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(наименование работодателя, фамилия, имя, отчество представителя работодателя)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заключившему и направившему его на уведомительную регистрацию, по следующим основаниям: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(указываются основания для отказа в предоставлении государственной услуги)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Для проведения уведомительной регистрации коллективного договора, соглашения, изменений в коллективном договоре, соглашении необходимо принять меры к устранению нарушений.</w:t>
            </w:r>
          </w:p>
        </w:tc>
      </w:tr>
      <w:tr>
        <w:trPr/>
        <w:tc>
          <w:tcPr>
            <w:tcW w:w="9070" w:type="dxa"/>
            <w:gridSpan w:val="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5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Начальник управления</w:t>
            </w:r>
          </w:p>
        </w:tc>
        <w:tc>
          <w:tcPr>
            <w:tcW w:w="173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4679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4</w:t>
      </w:r>
    </w:p>
    <w:p>
      <w:pPr>
        <w:pStyle w:val="ConsPlusNormal"/>
        <w:bidi w:val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bidi w:val="0"/>
        <w:jc w:val="left"/>
        <w:rPr>
          <w:rFonts w:ascii="Times New Roman" w:hAnsi="Times New Roman"/>
          <w:b w:val="false"/>
          <w:i w:val="false"/>
          <w:i w:val="false"/>
          <w:sz w:val="24"/>
          <w:u w:val="none"/>
        </w:rPr>
      </w:pPr>
      <w:r>
        <w:rPr>
          <w:rFonts w:ascii="Times New Roman" w:hAnsi="Times New Roman"/>
          <w:b w:val="false"/>
          <w:i w:val="false"/>
          <w:sz w:val="24"/>
          <w:u w:val="none"/>
        </w:rPr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ConsPlus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управления ГСЗН Кировской области от 03.10.2023 N 3)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>
                <w:color w:val="392C69"/>
              </w:rPr>
            </w:pPr>
            <w:r>
              <w:rPr>
                <w:color w:val="392C69"/>
              </w:rPr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5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23"/>
        <w:gridCol w:w="1077"/>
        <w:gridCol w:w="598"/>
        <w:gridCol w:w="870"/>
        <w:gridCol w:w="3607"/>
      </w:tblGrid>
      <w:tr>
        <w:trPr/>
        <w:tc>
          <w:tcPr>
            <w:tcW w:w="4000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5075" w:type="dxa"/>
            <w:gridSpan w:val="3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Начальнику управления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государственной службы занятости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населения Кировской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(фамилия, имя, отчество)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(должность, фамилия, имя, отчество работодателя, представителя работодателя)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(почтовый адрес, телефон,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факс, адрес электронной почты)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(форма собственности)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(вид экономической деятельности)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(численность работников организации)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(наименование отраслевого профсоюза)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(доля работников, состоящих в первичной профсоюзной организации, от общей численности работников организации, %) &lt;*&gt;</w:t>
            </w:r>
          </w:p>
        </w:tc>
      </w:tr>
      <w:tr>
        <w:trPr/>
        <w:tc>
          <w:tcPr>
            <w:tcW w:w="9075" w:type="dxa"/>
            <w:gridSpan w:val="5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bookmarkStart w:id="13" w:name="Par410"/>
            <w:bookmarkEnd w:id="13"/>
            <w:r>
              <w:rPr/>
              <w:t>ЗАЯВЛЕНИЕ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о предоставлении государственной услуги</w:t>
            </w:r>
          </w:p>
        </w:tc>
      </w:tr>
      <w:tr>
        <w:trPr/>
        <w:tc>
          <w:tcPr>
            <w:tcW w:w="5468" w:type="dxa"/>
            <w:gridSpan w:val="4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Прошу провести уведомительную регистрацию</w:t>
            </w:r>
          </w:p>
        </w:tc>
        <w:tc>
          <w:tcPr>
            <w:tcW w:w="3607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(полное наименование</w:t>
            </w:r>
          </w:p>
        </w:tc>
      </w:tr>
      <w:tr>
        <w:trPr/>
        <w:tc>
          <w:tcPr>
            <w:tcW w:w="9075" w:type="dxa"/>
            <w:gridSpan w:val="5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коллективного договора, изменений в коллективном договоре, соглашения,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_________________________________________________________________________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изменений в соглашении)</w:t>
            </w:r>
          </w:p>
        </w:tc>
      </w:tr>
      <w:tr>
        <w:trPr/>
        <w:tc>
          <w:tcPr>
            <w:tcW w:w="2923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"___" _________ 20___ г.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(дата)</w:t>
            </w:r>
          </w:p>
        </w:tc>
        <w:tc>
          <w:tcPr>
            <w:tcW w:w="1675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4477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9075" w:type="dxa"/>
            <w:gridSpan w:val="5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--------------------------------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firstLine="283"/>
              <w:jc w:val="both"/>
              <w:rPr/>
            </w:pPr>
            <w:r>
              <w:rPr/>
              <w:t>&lt;*&gt; Для коллективного договора, изменений в коллективном договоре.</w:t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5</w:t>
      </w:r>
    </w:p>
    <w:p>
      <w:pPr>
        <w:pStyle w:val="ConsPlusNormal"/>
        <w:bidi w:val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14" w:name="Par435"/>
      <w:bookmarkEnd w:id="14"/>
      <w:r>
        <w:rPr/>
        <w:t>ЖУРНАЛ</w:t>
      </w:r>
    </w:p>
    <w:p>
      <w:pPr>
        <w:pStyle w:val="ConsPlusNormal"/>
        <w:bidi w:val="0"/>
        <w:ind w:left="0" w:hanging="0"/>
        <w:jc w:val="center"/>
        <w:rPr/>
      </w:pPr>
      <w:r>
        <w:rPr/>
        <w:t>регистрации коллективных договоров, соглашений,</w:t>
      </w:r>
    </w:p>
    <w:p>
      <w:pPr>
        <w:pStyle w:val="ConsPlusNormal"/>
        <w:bidi w:val="0"/>
        <w:ind w:left="0" w:hanging="0"/>
        <w:jc w:val="center"/>
        <w:rPr/>
      </w:pPr>
      <w:r>
        <w:rPr/>
        <w:t>изменений в коллективных договорах, соглашениях</w:t>
      </w:r>
    </w:p>
    <w:p>
      <w:pPr>
        <w:pStyle w:val="ConsPlusNormal"/>
        <w:bidi w:val="0"/>
        <w:ind w:left="0" w:hanging="0"/>
        <w:jc w:val="center"/>
        <w:rPr/>
      </w:pPr>
      <w:r>
        <w:rPr/>
        <w:t>(I часть)</w:t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1361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849"/>
        <w:gridCol w:w="908"/>
        <w:gridCol w:w="906"/>
        <w:gridCol w:w="1361"/>
        <w:gridCol w:w="1247"/>
        <w:gridCol w:w="965"/>
        <w:gridCol w:w="1258"/>
        <w:gridCol w:w="1580"/>
        <w:gridCol w:w="1531"/>
        <w:gridCol w:w="1643"/>
      </w:tblGrid>
      <w:tr>
        <w:trPr/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Исходящий регистрационный номер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Дата регистрации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организации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Адрес заявителя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отраслевого профсоюза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Количество работников, человек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Форма собственности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Вид экономической деятельности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Срок действия коллективного договора, соглашения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Дата заключения коллективного договора, соглашения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Дата внесения изменений в коллективный договор, соглашение</w:t>
            </w:r>
          </w:p>
        </w:tc>
      </w:tr>
      <w:tr>
        <w:trPr/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838" w:h="11906"/>
          <w:pgMar w:left="1440" w:right="1440" w:gutter="0" w:header="0" w:top="1133" w:footer="0" w:bottom="566"/>
          <w:pgNumType w:fmt="decimal"/>
          <w:formProt w:val="false"/>
          <w:textDirection w:val="lrTb"/>
          <w:docGrid w:type="default" w:linePitch="100" w:charSpace="0"/>
        </w:sectPr>
        <w:pStyle w:val="ConsPlusNormal"/>
        <w:widowControl w:val="false"/>
        <w:bidi w:val="0"/>
        <w:jc w:val="left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6</w:t>
      </w:r>
    </w:p>
    <w:p>
      <w:pPr>
        <w:pStyle w:val="ConsPlusNormal"/>
        <w:bidi w:val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15" w:name="Par470"/>
      <w:bookmarkEnd w:id="15"/>
      <w:r>
        <w:rPr/>
        <w:t>ЖУРНАЛ</w:t>
      </w:r>
    </w:p>
    <w:p>
      <w:pPr>
        <w:pStyle w:val="ConsPlusNormal"/>
        <w:bidi w:val="0"/>
        <w:ind w:left="0" w:hanging="0"/>
        <w:jc w:val="center"/>
        <w:rPr/>
      </w:pPr>
      <w:r>
        <w:rPr/>
        <w:t>регистрации коллективных договоров, соглашений,</w:t>
      </w:r>
    </w:p>
    <w:p>
      <w:pPr>
        <w:pStyle w:val="ConsPlusNormal"/>
        <w:bidi w:val="0"/>
        <w:ind w:left="0" w:hanging="0"/>
        <w:jc w:val="center"/>
        <w:rPr/>
      </w:pPr>
      <w:r>
        <w:rPr/>
        <w:t>изменений в коллективных договорах, соглашениях</w:t>
      </w:r>
    </w:p>
    <w:p>
      <w:pPr>
        <w:pStyle w:val="ConsPlusNormal"/>
        <w:bidi w:val="0"/>
        <w:ind w:left="0" w:hanging="0"/>
        <w:jc w:val="center"/>
        <w:rPr/>
      </w:pPr>
      <w:r>
        <w:rPr/>
        <w:t>(II часть)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134"/>
        <w:gridCol w:w="907"/>
        <w:gridCol w:w="1360"/>
        <w:gridCol w:w="738"/>
        <w:gridCol w:w="1870"/>
        <w:gridCol w:w="1814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Входящий регистрационный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Дата поступления заявления и прилагаемых к нему документов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Дата отказа в проведении регистрации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Должность, фамилия, имя, отчество заявителя (представителя заявителя)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организации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Фамилия, имя, отчество представителя заявителя, получающего коллективный договор, соглашение, изменения в коллективном договоре, соглашении, или специалиста управления, отправившего уведомление в электронном виде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Дата и подпись представителя заявителя, получающего коллективный договор, соглашение, изменения в коллективном договоре, соглашении, или специалиста управления, отправившего уведомление в электронном виде</w:t>
            </w:r>
          </w:p>
        </w:tc>
      </w:tr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7</w:t>
      </w:r>
    </w:p>
    <w:p>
      <w:pPr>
        <w:pStyle w:val="ConsPlusNormal"/>
        <w:bidi w:val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16" w:name="Par497"/>
      <w:bookmarkEnd w:id="16"/>
      <w:r>
        <w:rPr/>
        <w:t>ОПИСЬ N ______</w:t>
      </w:r>
    </w:p>
    <w:p>
      <w:pPr>
        <w:pStyle w:val="ConsPlusNormal"/>
        <w:bidi w:val="0"/>
        <w:ind w:left="0" w:hanging="0"/>
        <w:jc w:val="center"/>
        <w:rPr/>
      </w:pPr>
      <w:r>
        <w:rPr/>
        <w:t>документов, принятых от заявителя для проведения</w:t>
      </w:r>
    </w:p>
    <w:p>
      <w:pPr>
        <w:pStyle w:val="ConsPlusNormal"/>
        <w:bidi w:val="0"/>
        <w:ind w:left="0" w:hanging="0"/>
        <w:jc w:val="center"/>
        <w:rPr/>
      </w:pPr>
      <w:r>
        <w:rPr/>
        <w:t>уведомительной регистрации коллективного договора,</w:t>
      </w:r>
    </w:p>
    <w:p>
      <w:pPr>
        <w:pStyle w:val="ConsPlusNormal"/>
        <w:bidi w:val="0"/>
        <w:ind w:left="0" w:hanging="0"/>
        <w:jc w:val="center"/>
        <w:rPr/>
      </w:pPr>
      <w:r>
        <w:rPr/>
        <w:t>изменений в коллективном договоре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3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743"/>
        <w:gridCol w:w="1541"/>
        <w:gridCol w:w="2221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документа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Количество экземпляров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Порядковый номер записи в журнале регистрации коллективных договоров, соглашений, изменений в коллективных договорах, соглашениях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Коллективный договор или изменения в коллективном договоре на бумажном носителе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Коллективный договор или изменения в коллективном договоре в электронном виде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Сведения, подтверждающие полномочия представителя работников на заключение коллективного договора или внесение в него изменений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34"/>
        <w:gridCol w:w="703"/>
        <w:gridCol w:w="2722"/>
      </w:tblGrid>
      <w:tr>
        <w:trPr/>
        <w:tc>
          <w:tcPr>
            <w:tcW w:w="9071" w:type="dxa"/>
            <w:gridSpan w:val="4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Телефон для справок: (8332) 27-27-39</w:t>
            </w:r>
          </w:p>
        </w:tc>
      </w:tr>
      <w:tr>
        <w:trPr/>
        <w:tc>
          <w:tcPr>
            <w:tcW w:w="391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Специалист управления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государственной службы занятости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населения Кировской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>М.П.</w:t>
            </w:r>
          </w:p>
        </w:tc>
        <w:tc>
          <w:tcPr>
            <w:tcW w:w="1734" w:type="dxa"/>
            <w:tcBorders/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25" w:type="dxa"/>
            <w:gridSpan w:val="2"/>
            <w:tcBorders/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391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7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"__" ________ 20__ г.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(дата)</w:t>
            </w:r>
          </w:p>
        </w:tc>
        <w:tc>
          <w:tcPr>
            <w:tcW w:w="272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1"/>
        <w:rPr/>
      </w:pPr>
      <w:r>
        <w:rPr/>
        <w:t>Приложение N 8</w:t>
      </w:r>
    </w:p>
    <w:p>
      <w:pPr>
        <w:pStyle w:val="ConsPlusNormal"/>
        <w:bidi w:val="0"/>
        <w:ind w:left="0" w:hanging="0"/>
        <w:jc w:val="right"/>
        <w:rPr/>
      </w:pPr>
      <w:r>
        <w:rPr/>
        <w:t>к Административному регламенту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center"/>
        <w:rPr/>
      </w:pPr>
      <w:bookmarkStart w:id="17" w:name="Par540"/>
      <w:bookmarkEnd w:id="17"/>
      <w:r>
        <w:rPr/>
        <w:t>ОПИСЬ N _______</w:t>
      </w:r>
    </w:p>
    <w:p>
      <w:pPr>
        <w:pStyle w:val="ConsPlusNormal"/>
        <w:bidi w:val="0"/>
        <w:ind w:left="0" w:hanging="0"/>
        <w:jc w:val="center"/>
        <w:rPr/>
      </w:pPr>
      <w:r>
        <w:rPr/>
        <w:t>документов, принятых от заявителя для проведения</w:t>
      </w:r>
    </w:p>
    <w:p>
      <w:pPr>
        <w:pStyle w:val="ConsPlusNormal"/>
        <w:bidi w:val="0"/>
        <w:ind w:left="0" w:hanging="0"/>
        <w:jc w:val="center"/>
        <w:rPr/>
      </w:pPr>
      <w:r>
        <w:rPr/>
        <w:t>уведомительной регистрации соглашения,</w:t>
      </w:r>
    </w:p>
    <w:p>
      <w:pPr>
        <w:pStyle w:val="ConsPlusNormal"/>
        <w:bidi w:val="0"/>
        <w:ind w:left="0" w:hanging="0"/>
        <w:jc w:val="center"/>
        <w:rPr/>
      </w:pPr>
      <w:r>
        <w:rPr/>
        <w:t>изменений в соглашении</w:t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tbl>
      <w:tblPr>
        <w:tblW w:w="9073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743"/>
        <w:gridCol w:w="1541"/>
        <w:gridCol w:w="2221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Наименование документа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Количество экземпляров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Порядковый номер записи в журнале регистрации коллективных договоров, соглашений, изменений в коллективных договорах, соглашениях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Соглашение или изменения в соглашении на бумажном носителе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Соглашение или изменения в соглашении в электронном виде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tbl>
      <w:tblPr>
        <w:tblW w:w="9071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12"/>
        <w:gridCol w:w="1734"/>
        <w:gridCol w:w="703"/>
        <w:gridCol w:w="2722"/>
      </w:tblGrid>
      <w:tr>
        <w:trPr/>
        <w:tc>
          <w:tcPr>
            <w:tcW w:w="9071" w:type="dxa"/>
            <w:gridSpan w:val="4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both"/>
              <w:rPr/>
            </w:pPr>
            <w:r>
              <w:rPr/>
              <w:t>Телефон для справок: (8332) 27-27-39</w:t>
            </w:r>
          </w:p>
        </w:tc>
      </w:tr>
      <w:tr>
        <w:trPr/>
        <w:tc>
          <w:tcPr>
            <w:tcW w:w="391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Специалист управления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государственной службы занятости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  <w:t>населения Кировской области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right"/>
              <w:rPr/>
            </w:pPr>
            <w:r>
              <w:rPr/>
              <w:t>М.П.</w:t>
            </w:r>
          </w:p>
        </w:tc>
        <w:tc>
          <w:tcPr>
            <w:tcW w:w="1734" w:type="dxa"/>
            <w:tcBorders/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(подпись)</w:t>
            </w:r>
          </w:p>
        </w:tc>
        <w:tc>
          <w:tcPr>
            <w:tcW w:w="3425" w:type="dxa"/>
            <w:gridSpan w:val="2"/>
            <w:tcBorders/>
            <w:vAlign w:val="bottom"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_______________________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(инициалы, фамилия)</w:t>
            </w:r>
          </w:p>
        </w:tc>
      </w:tr>
      <w:tr>
        <w:trPr/>
        <w:tc>
          <w:tcPr>
            <w:tcW w:w="391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  <w:tc>
          <w:tcPr>
            <w:tcW w:w="2437" w:type="dxa"/>
            <w:gridSpan w:val="2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"__" ________ 20__ г.</w:t>
            </w:r>
          </w:p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center"/>
              <w:rPr/>
            </w:pPr>
            <w:r>
              <w:rPr/>
              <w:t>(дата)</w:t>
            </w:r>
          </w:p>
        </w:tc>
        <w:tc>
          <w:tcPr>
            <w:tcW w:w="2722" w:type="dxa"/>
            <w:tcBorders/>
          </w:tcPr>
          <w:p>
            <w:pPr>
              <w:pStyle w:val="ConsPlusNormal"/>
              <w:widowControl w:val="false"/>
              <w:tabs>
                <w:tab w:val="clear" w:pos="720"/>
              </w:tabs>
              <w:bidi w:val="0"/>
              <w:ind w:left="0" w:hanging="0"/>
              <w:jc w:val="left"/>
              <w:rPr/>
            </w:pPr>
            <w:r>
              <w:rPr/>
            </w:r>
          </w:p>
        </w:tc>
      </w:tr>
    </w:tbl>
    <w:p>
      <w:pPr>
        <w:pStyle w:val="ConsPlusNormal"/>
        <w:widowControl w:val="false"/>
        <w:bidi w:val="0"/>
        <w:ind w:left="0" w:hanging="0"/>
        <w:jc w:val="both"/>
        <w:rPr/>
      </w:pPr>
      <w:r>
        <w:rPr/>
      </w:r>
    </w:p>
    <w:p>
      <w:pPr>
        <w:pStyle w:val="ConsPlusNormal"/>
        <w:bidi w:val="0"/>
        <w:ind w:lef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sz w:val="0"/>
        </w:rPr>
      </w:pPr>
      <w:r>
        <w:rPr>
          <w:sz w:val="0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https://login.consultant.ru/link/?req=doc&amp;base=RLAW240&amp;n=215482&amp;dst=100004" TargetMode="External"/><Relationship Id="rId4" Type="http://schemas.openxmlformats.org/officeDocument/2006/relationships/hyperlink" Target="https://login.consultant.ru/link/?req=doc&amp;base=LAW&amp;n=453313&amp;dst=100094" TargetMode="External"/><Relationship Id="rId5" Type="http://schemas.openxmlformats.org/officeDocument/2006/relationships/hyperlink" Target="https://login.consultant.ru/link/?req=doc&amp;base=RLAW240&amp;n=193925&amp;dst=100244" TargetMode="External"/><Relationship Id="rId6" Type="http://schemas.openxmlformats.org/officeDocument/2006/relationships/hyperlink" Target="https://login.consultant.ru/link/?req=doc&amp;base=RLAW240&amp;n=215482&amp;dst=100004" TargetMode="External"/><Relationship Id="rId7" Type="http://schemas.openxmlformats.org/officeDocument/2006/relationships/hyperlink" Target="https://login.consultant.ru/link/?req=doc&amp;base=RLAW240&amp;n=215482&amp;dst=100006" TargetMode="External"/><Relationship Id="rId8" Type="http://schemas.openxmlformats.org/officeDocument/2006/relationships/hyperlink" Target="https://login.consultant.ru/link/?req=doc&amp;base=RLAW240&amp;n=215482&amp;dst=100008" TargetMode="External"/><Relationship Id="rId9" Type="http://schemas.openxmlformats.org/officeDocument/2006/relationships/hyperlink" Target="https://login.consultant.ru/link/?req=doc&amp;base=LAW&amp;n=454103" TargetMode="External"/><Relationship Id="rId10" Type="http://schemas.openxmlformats.org/officeDocument/2006/relationships/hyperlink" Target="https://login.consultant.ru/link/?req=doc&amp;base=RLAW240&amp;n=215482&amp;dst=100011" TargetMode="External"/><Relationship Id="rId11" Type="http://schemas.openxmlformats.org/officeDocument/2006/relationships/hyperlink" Target="https://login.consultant.ru/link/?req=doc&amp;base=RLAW240&amp;n=215482&amp;dst=100012" TargetMode="External"/><Relationship Id="rId12" Type="http://schemas.openxmlformats.org/officeDocument/2006/relationships/hyperlink" Target="https://login.consultant.ru/link/?req=doc&amp;base=RLAW240&amp;n=215482&amp;dst=100013" TargetMode="External"/><Relationship Id="rId13" Type="http://schemas.openxmlformats.org/officeDocument/2006/relationships/hyperlink" Target="https://login.consultant.ru/link/?req=doc&amp;base=LAW&amp;n=436110" TargetMode="External"/><Relationship Id="rId14" Type="http://schemas.openxmlformats.org/officeDocument/2006/relationships/hyperlink" Target="https://login.consultant.ru/link/?req=doc&amp;base=RLAW240&amp;n=215482&amp;dst=100015" TargetMode="External"/><Relationship Id="rId15" Type="http://schemas.openxmlformats.org/officeDocument/2006/relationships/hyperlink" Target="https://login.consultant.ru/link/?req=doc&amp;base=RLAW240&amp;n=215482&amp;dst=100017" TargetMode="External"/><Relationship Id="rId16" Type="http://schemas.openxmlformats.org/officeDocument/2006/relationships/hyperlink" Target="https://login.consultant.ru/link/?req=doc&amp;base=RLAW240&amp;n=215482&amp;dst=100019" TargetMode="External"/><Relationship Id="rId17" Type="http://schemas.openxmlformats.org/officeDocument/2006/relationships/hyperlink" Target="https://login.consultant.ru/link/?req=doc&amp;base=LAW&amp;n=453313&amp;dst=43" TargetMode="External"/><Relationship Id="rId18" Type="http://schemas.openxmlformats.org/officeDocument/2006/relationships/hyperlink" Target="https://login.consultant.ru/link/?req=doc&amp;base=LAW&amp;n=453313&amp;dst=339" TargetMode="External"/><Relationship Id="rId19" Type="http://schemas.openxmlformats.org/officeDocument/2006/relationships/hyperlink" Target="https://login.consultant.ru/link/?req=doc&amp;base=LAW&amp;n=453313&amp;dst=359" TargetMode="External"/><Relationship Id="rId20" Type="http://schemas.openxmlformats.org/officeDocument/2006/relationships/hyperlink" Target="https://login.consultant.ru/link/?req=doc&amp;base=RLAW240&amp;n=215482&amp;dst=100022" TargetMode="External"/><Relationship Id="rId21" Type="http://schemas.openxmlformats.org/officeDocument/2006/relationships/hyperlink" Target="https://login.consultant.ru/link/?req=doc&amp;base=RLAW240&amp;n=215482&amp;dst=100023" TargetMode="External"/><Relationship Id="rId22" Type="http://schemas.openxmlformats.org/officeDocument/2006/relationships/hyperlink" Target="https://login.consultant.ru/link/?req=doc&amp;base=LAW&amp;n=464875" TargetMode="External"/><Relationship Id="rId23" Type="http://schemas.openxmlformats.org/officeDocument/2006/relationships/hyperlink" Target="https://login.consultant.ru/link/?req=doc&amp;base=RLAW240&amp;n=215482&amp;dst=100025" TargetMode="External"/><Relationship Id="rId24" Type="http://schemas.openxmlformats.org/officeDocument/2006/relationships/hyperlink" Target="https://login.consultant.ru/link/?req=doc&amp;base=RLAW240&amp;n=215482&amp;dst=100027" TargetMode="External"/><Relationship Id="rId25" Type="http://schemas.openxmlformats.org/officeDocument/2006/relationships/hyperlink" Target="https://login.consultant.ru/link/?req=doc&amp;base=RLAW240&amp;n=215482&amp;dst=100029" TargetMode="External"/><Relationship Id="rId26" Type="http://schemas.openxmlformats.org/officeDocument/2006/relationships/hyperlink" Target="https://login.consultant.ru/link/?req=doc&amp;base=RLAW240&amp;n=215482&amp;dst=100030" TargetMode="External"/><Relationship Id="rId27" Type="http://schemas.openxmlformats.org/officeDocument/2006/relationships/hyperlink" Target="https://login.consultant.ru/link/?req=doc&amp;base=RLAW240&amp;n=215482&amp;dst=100032" TargetMode="External"/><Relationship Id="rId28" Type="http://schemas.openxmlformats.org/officeDocument/2006/relationships/hyperlink" Target="https://login.consultant.ru/link/?req=doc&amp;base=RLAW240&amp;n=215482&amp;dst=100034" TargetMode="External"/><Relationship Id="rId29" Type="http://schemas.openxmlformats.org/officeDocument/2006/relationships/hyperlink" Target="https://login.consultant.ru/link/?req=doc&amp;base=RLAW240&amp;n=215482&amp;dst=100035" TargetMode="External"/><Relationship Id="rId30" Type="http://schemas.openxmlformats.org/officeDocument/2006/relationships/hyperlink" Target="https://login.consultant.ru/link/?req=doc&amp;base=RLAW240&amp;n=215482&amp;dst=100036" TargetMode="External"/><Relationship Id="rId31" Type="http://schemas.openxmlformats.org/officeDocument/2006/relationships/hyperlink" Target="https://login.consultant.ru/link/?req=doc&amp;base=RLAW240&amp;n=215482&amp;dst=100038" TargetMode="External"/><Relationship Id="rId32" Type="http://schemas.openxmlformats.org/officeDocument/2006/relationships/hyperlink" Target="https://login.consultant.ru/link/?req=doc&amp;base=RLAW240&amp;n=215482&amp;dst=100039" TargetMode="External"/><Relationship Id="rId33" Type="http://schemas.openxmlformats.org/officeDocument/2006/relationships/hyperlink" Target="https://login.consultant.ru/link/?req=doc&amp;base=RLAW240&amp;n=215482&amp;dst=100040" TargetMode="External"/><Relationship Id="rId34" Type="http://schemas.openxmlformats.org/officeDocument/2006/relationships/hyperlink" Target="https://login.consultant.ru/link/?req=doc&amp;base=RLAW240&amp;n=215482&amp;dst=100041" TargetMode="External"/><Relationship Id="rId35" Type="http://schemas.openxmlformats.org/officeDocument/2006/relationships/hyperlink" Target="https://login.consultant.ru/link/?req=doc&amp;base=RLAW240&amp;n=215482&amp;dst=100042" TargetMode="External"/><Relationship Id="rId36" Type="http://schemas.openxmlformats.org/officeDocument/2006/relationships/hyperlink" Target="https://login.consultant.ru/link/?req=doc&amp;base=RLAW240&amp;n=215482&amp;dst=100043" TargetMode="External"/><Relationship Id="rId37" Type="http://schemas.openxmlformats.org/officeDocument/2006/relationships/hyperlink" Target="https://login.consultant.ru/link/?req=doc&amp;base=RLAW240&amp;n=215482&amp;dst=100044" TargetMode="External"/><Relationship Id="rId38" Type="http://schemas.openxmlformats.org/officeDocument/2006/relationships/hyperlink" Target="https://login.consultant.ru/link/?req=doc&amp;base=LAW&amp;n=453313&amp;dst=100352" TargetMode="External"/><Relationship Id="rId39" Type="http://schemas.openxmlformats.org/officeDocument/2006/relationships/hyperlink" Target="https://login.consultant.ru/link/?req=doc&amp;base=LAW&amp;n=454103" TargetMode="External"/><Relationship Id="rId40" Type="http://schemas.openxmlformats.org/officeDocument/2006/relationships/hyperlink" Target="https://login.consultant.ru/link/?req=doc&amp;base=LAW&amp;n=453313" TargetMode="External"/><Relationship Id="rId41" Type="http://schemas.openxmlformats.org/officeDocument/2006/relationships/hyperlink" Target="https://login.consultant.ru/link/?req=doc&amp;base=RLAW240&amp;n=136259" TargetMode="External"/><Relationship Id="rId42" Type="http://schemas.openxmlformats.org/officeDocument/2006/relationships/hyperlink" Target="https://login.consultant.ru/link/?req=doc&amp;base=RLAW240&amp;n=215482&amp;dst=100045" TargetMode="External"/><Relationship Id="rId43" Type="http://schemas.openxmlformats.org/officeDocument/2006/relationships/hyperlink" Target="https://login.consultant.ru/link/?req=doc&amp;base=RLAW240&amp;n=215482&amp;dst=100046" TargetMode="External"/><Relationship Id="rId44" Type="http://schemas.openxmlformats.org/officeDocument/2006/relationships/hyperlink" Target="https://login.consultant.ru/link/?req=doc&amp;base=RLAW240&amp;n=215482&amp;dst=100050" TargetMode="External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LibreOffice/7.5.7.1$Windows_X86_64 LibreOffice_project/47eb0cf7efbacdee9b19ae25d6752381ede23126</Application>
  <AppVersion>15.0000</AppVersion>
  <Pages>18</Pages>
  <Words>6510</Words>
  <Characters>52972</Characters>
  <CharactersWithSpaces>59026</CharactersWithSpaces>
  <Paragraphs>457</Paragraphs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2024-01-11T15:09:00Z</dcterms:created>
  <dc:creator/>
  <dc:description/>
  <dc:language>ru-RU</dc:language>
  <cp:lastModifiedBy/>
  <cp:revision>0</cp:revision>
  <dc:subject/>
  <dc:title>Распоряжение управления ГСЗН Кировской области от 09.11.2022 N 15(ред. от 03.10.2023)"Об утверждении Административного регламента предоставления государственной услуги по проведению уведомительной регистрации коллективных договоров и соглашений"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